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B" w:rsidRPr="005939D0" w:rsidRDefault="00F635EB" w:rsidP="00490D4D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F635EB" w:rsidRPr="005939D0" w:rsidRDefault="00F635EB" w:rsidP="00490D4D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F635EB" w:rsidRPr="005939D0" w:rsidRDefault="00F635EB" w:rsidP="00490D4D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F635EB" w:rsidRPr="005939D0" w:rsidRDefault="00F635EB" w:rsidP="00490D4D">
      <w:pPr>
        <w:ind w:left="6621"/>
        <w:rPr>
          <w:sz w:val="20"/>
          <w:szCs w:val="20"/>
        </w:rPr>
      </w:pPr>
    </w:p>
    <w:p w:rsidR="00F635EB" w:rsidRDefault="00F635EB">
      <w:pPr>
        <w:rPr>
          <w:sz w:val="20"/>
        </w:rPr>
      </w:pPr>
    </w:p>
    <w:p w:rsidR="00F635EB" w:rsidRDefault="00F635EB">
      <w:pPr>
        <w:rPr>
          <w:sz w:val="20"/>
        </w:rPr>
      </w:pPr>
    </w:p>
    <w:p w:rsidR="00F635EB" w:rsidRDefault="00F635EB">
      <w:pPr>
        <w:spacing w:before="2"/>
        <w:rPr>
          <w:sz w:val="26"/>
        </w:rPr>
      </w:pPr>
    </w:p>
    <w:p w:rsidR="00F635EB" w:rsidRDefault="00F635EB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F635EB" w:rsidRDefault="00F635EB">
      <w:pPr>
        <w:ind w:left="2716" w:right="2819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F635EB" w:rsidRDefault="00F635EB">
      <w:pPr>
        <w:pStyle w:val="Heading1"/>
        <w:ind w:left="292" w:right="395" w:firstLine="1"/>
      </w:pPr>
      <w:r>
        <w:t>„ВЗЯТТЯ НА ОБЛІК ДЛЯ ЗАБЕЗПЕЧЕННЯ САНАТОРНО-КУРОРТНИМ</w:t>
      </w:r>
      <w:r>
        <w:rPr>
          <w:spacing w:val="1"/>
        </w:rPr>
        <w:t xml:space="preserve"> </w:t>
      </w:r>
      <w:r>
        <w:t>ЛІКУВАННЯМ (ПУТІВКАМИ) ГРОМАДЯН, ЯКІ ПОСТРАЖДАЛИ ВНАСЛІДОК</w:t>
      </w:r>
      <w:r>
        <w:rPr>
          <w:spacing w:val="-57"/>
        </w:rPr>
        <w:t xml:space="preserve"> </w:t>
      </w:r>
      <w:r>
        <w:t>ЧОРНОБИЛЬСЬКОЇ</w:t>
      </w:r>
      <w:r>
        <w:rPr>
          <w:spacing w:val="-2"/>
        </w:rPr>
        <w:t xml:space="preserve"> </w:t>
      </w:r>
      <w:r>
        <w:t>КАТАСТРОФИˮ</w:t>
      </w:r>
    </w:p>
    <w:p w:rsidR="00F635EB" w:rsidRPr="00A035A0" w:rsidRDefault="00F635EB" w:rsidP="00490D4D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F635EB" w:rsidRDefault="00F635EB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99.05pt;margin-top:15.75pt;width:462pt;height:.1pt;z-index:-251659264;mso-wrap-distance-left:0;mso-wrap-distance-right:0;mso-position-horizontal-relative:page" coordorigin="1981,315" coordsize="9240,0" path="m1981,315r9240,e" filled="f" strokeweight=".56pt">
            <v:path arrowok="t"/>
            <w10:wrap type="topAndBottom" anchorx="page"/>
          </v:shape>
        </w:pict>
      </w:r>
    </w:p>
    <w:p w:rsidR="00F635EB" w:rsidRDefault="00F635EB">
      <w:pPr>
        <w:spacing w:line="202" w:lineRule="exact"/>
        <w:ind w:left="22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F635EB" w:rsidRDefault="00F635EB">
      <w:pPr>
        <w:rPr>
          <w:sz w:val="28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3028"/>
        <w:gridCol w:w="5953"/>
      </w:tblGrid>
      <w:tr w:rsidR="00F635EB">
        <w:trPr>
          <w:trHeight w:val="624"/>
        </w:trPr>
        <w:tc>
          <w:tcPr>
            <w:tcW w:w="9497" w:type="dxa"/>
            <w:gridSpan w:val="3"/>
          </w:tcPr>
          <w:p w:rsidR="00F635EB" w:rsidRDefault="00F635EB">
            <w:pPr>
              <w:pStyle w:val="TableParagraph"/>
              <w:spacing w:line="310" w:lineRule="atLeast"/>
              <w:ind w:left="3385" w:right="274" w:hanging="30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F635EB" w:rsidTr="00F24713">
        <w:trPr>
          <w:trHeight w:val="313"/>
        </w:trPr>
        <w:tc>
          <w:tcPr>
            <w:tcW w:w="516" w:type="dxa"/>
            <w:vMerge w:val="restart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8" w:type="dxa"/>
            <w:tcBorders>
              <w:bottom w:val="single" w:sz="8" w:space="0" w:color="000000"/>
            </w:tcBorders>
          </w:tcPr>
          <w:p w:rsidR="00F635EB" w:rsidRDefault="00F635EB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F635EB" w:rsidRDefault="00F635EB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953" w:type="dxa"/>
            <w:tcBorders>
              <w:bottom w:val="single" w:sz="8" w:space="0" w:color="000000"/>
            </w:tcBorders>
          </w:tcPr>
          <w:p w:rsidR="00F635EB" w:rsidRDefault="00F635EB" w:rsidP="004F10BC"/>
          <w:p w:rsidR="00F635EB" w:rsidRDefault="00F635EB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F635EB" w:rsidRPr="004F1CF1" w:rsidRDefault="00F635EB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635EB" w:rsidTr="00F24713">
        <w:trPr>
          <w:trHeight w:val="338"/>
        </w:trPr>
        <w:tc>
          <w:tcPr>
            <w:tcW w:w="516" w:type="dxa"/>
            <w:vMerge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r>
              <w:t>м.Борщів,вул.Шевченка , 19,каб. 101</w:t>
            </w:r>
          </w:p>
          <w:p w:rsidR="00F635EB" w:rsidRDefault="00F635EB" w:rsidP="004F10BC">
            <w:pPr>
              <w:spacing w:before="60" w:after="60"/>
              <w:jc w:val="center"/>
            </w:pPr>
          </w:p>
        </w:tc>
      </w:tr>
      <w:tr w:rsidR="00F635EB" w:rsidTr="00F24713">
        <w:trPr>
          <w:trHeight w:val="525"/>
        </w:trPr>
        <w:tc>
          <w:tcPr>
            <w:tcW w:w="516" w:type="dxa"/>
            <w:vMerge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r>
              <w:t>м.Бучач,вул.Агнона, 3, каб.26</w:t>
            </w:r>
          </w:p>
          <w:p w:rsidR="00F635EB" w:rsidRDefault="00F635EB" w:rsidP="004F10BC">
            <w:pPr>
              <w:spacing w:before="60" w:after="60"/>
              <w:jc w:val="center"/>
            </w:pPr>
          </w:p>
        </w:tc>
      </w:tr>
      <w:tr w:rsidR="00F635EB" w:rsidTr="00F24713">
        <w:trPr>
          <w:trHeight w:val="313"/>
        </w:trPr>
        <w:tc>
          <w:tcPr>
            <w:tcW w:w="516" w:type="dxa"/>
            <w:vMerge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r>
              <w:t>смт.Гусятин, пр.Незалежності, 19, каб.4</w:t>
            </w:r>
          </w:p>
          <w:p w:rsidR="00F635EB" w:rsidRDefault="00F635EB" w:rsidP="004F10BC">
            <w:pPr>
              <w:spacing w:before="60" w:after="60"/>
              <w:jc w:val="center"/>
            </w:pPr>
          </w:p>
        </w:tc>
      </w:tr>
      <w:tr w:rsidR="00F635EB" w:rsidTr="00F24713">
        <w:trPr>
          <w:trHeight w:val="338"/>
        </w:trPr>
        <w:tc>
          <w:tcPr>
            <w:tcW w:w="516" w:type="dxa"/>
            <w:vMerge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r>
              <w:t>м.Заліщики,вул.Грушевського, 12, каб.1</w:t>
            </w:r>
          </w:p>
          <w:p w:rsidR="00F635EB" w:rsidRDefault="00F635EB" w:rsidP="004F10BC">
            <w:pPr>
              <w:spacing w:before="60" w:after="60"/>
              <w:jc w:val="center"/>
            </w:pPr>
          </w:p>
        </w:tc>
      </w:tr>
      <w:tr w:rsidR="00F635EB" w:rsidTr="00F24713">
        <w:trPr>
          <w:trHeight w:val="162"/>
        </w:trPr>
        <w:tc>
          <w:tcPr>
            <w:tcW w:w="516" w:type="dxa"/>
            <w:vMerge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Default="00F635EB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F635EB" w:rsidRPr="004F1CF1" w:rsidRDefault="00F635EB" w:rsidP="004F10BC">
            <w:r>
              <w:t>м.Монастириська, вул. Л.Українки ,6,каб.3</w:t>
            </w:r>
          </w:p>
          <w:p w:rsidR="00F635EB" w:rsidRDefault="00F635EB" w:rsidP="004F10BC">
            <w:pPr>
              <w:spacing w:before="60" w:after="60"/>
              <w:jc w:val="center"/>
            </w:pPr>
          </w:p>
        </w:tc>
      </w:tr>
      <w:tr w:rsidR="00F635EB">
        <w:trPr>
          <w:trHeight w:val="936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953" w:type="dxa"/>
          </w:tcPr>
          <w:p w:rsidR="00F635EB" w:rsidRPr="004F1CF1" w:rsidRDefault="00F635EB" w:rsidP="009E5666">
            <w:r w:rsidRPr="004F1CF1">
              <w:t xml:space="preserve">Понеділок - четвер: з 8.00 до 17.00 </w:t>
            </w:r>
          </w:p>
          <w:p w:rsidR="00F635EB" w:rsidRPr="004F1CF1" w:rsidRDefault="00F635EB" w:rsidP="009E5666">
            <w:r w:rsidRPr="004F1CF1">
              <w:t xml:space="preserve">П'ятниця: з 8.00 до 15.45 </w:t>
            </w:r>
          </w:p>
          <w:p w:rsidR="00F635EB" w:rsidRDefault="00F635EB">
            <w:pPr>
              <w:pStyle w:val="TableParagraph"/>
              <w:spacing w:line="310" w:lineRule="atLeast"/>
              <w:ind w:right="96"/>
              <w:rPr>
                <w:i/>
                <w:sz w:val="24"/>
              </w:rPr>
            </w:pPr>
          </w:p>
        </w:tc>
      </w:tr>
      <w:tr w:rsidR="00F635EB">
        <w:trPr>
          <w:trHeight w:val="1248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пошти та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сайт)</w:t>
            </w:r>
          </w:p>
        </w:tc>
        <w:tc>
          <w:tcPr>
            <w:tcW w:w="5953" w:type="dxa"/>
          </w:tcPr>
          <w:p w:rsidR="00F635EB" w:rsidRPr="004F1CF1" w:rsidRDefault="00F635EB" w:rsidP="00F24713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F635EB" w:rsidRDefault="00F635EB" w:rsidP="00F24713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F635EB" w:rsidRDefault="00F635EB" w:rsidP="00F24713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F635EB" w:rsidRDefault="00F635EB" w:rsidP="00F24713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F635EB" w:rsidRDefault="00F635EB" w:rsidP="00F24713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F635EB" w:rsidRDefault="00F635EB" w:rsidP="00F24713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F635EB" w:rsidRDefault="00F635EB" w:rsidP="00F24713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F635EB">
        <w:trPr>
          <w:trHeight w:val="312"/>
        </w:trPr>
        <w:tc>
          <w:tcPr>
            <w:tcW w:w="9497" w:type="dxa"/>
            <w:gridSpan w:val="3"/>
          </w:tcPr>
          <w:p w:rsidR="00F635EB" w:rsidRDefault="00F635EB">
            <w:pPr>
              <w:pStyle w:val="TableParagraph"/>
              <w:spacing w:before="36" w:line="256" w:lineRule="exact"/>
              <w:ind w:left="53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F635EB">
        <w:trPr>
          <w:trHeight w:val="827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 які постраждали внаслідок 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катастрофи”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 28.02.1991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796-ХІІ</w:t>
            </w:r>
          </w:p>
        </w:tc>
      </w:tr>
      <w:tr w:rsidR="00F635EB">
        <w:trPr>
          <w:trHeight w:val="3587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 рік, постанови Кабінету Міністрів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20.09.2005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програм, пов’язаних із соціальним захистом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 які постраждали внаслідок 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23.11.2016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 які постраждали внаслідок 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катастрофи”</w:t>
            </w:r>
          </w:p>
        </w:tc>
      </w:tr>
      <w:tr w:rsidR="00F635EB">
        <w:trPr>
          <w:trHeight w:val="1655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Наказ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охорони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здоров’я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06.02.2008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туберкульозного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профілю)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</w:tbl>
    <w:p w:rsidR="00F635EB" w:rsidRDefault="00F635EB">
      <w:pPr>
        <w:spacing w:line="270" w:lineRule="atLeast"/>
        <w:rPr>
          <w:sz w:val="24"/>
        </w:rPr>
        <w:sectPr w:rsidR="00F635EB">
          <w:type w:val="continuous"/>
          <w:pgSz w:w="11910" w:h="16840"/>
          <w:pgMar w:top="1040" w:right="440" w:bottom="280" w:left="1680" w:header="720" w:footer="720" w:gutter="0"/>
          <w:cols w:space="720"/>
        </w:sectPr>
      </w:pPr>
    </w:p>
    <w:p w:rsidR="00F635EB" w:rsidRDefault="00F635EB">
      <w:pPr>
        <w:spacing w:before="7"/>
        <w:rPr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3028"/>
        <w:gridCol w:w="5953"/>
      </w:tblGrid>
      <w:tr w:rsidR="00F635EB">
        <w:trPr>
          <w:trHeight w:val="2759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24.05.2017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15.06.2017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743/30611,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22.01.2018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13.02.2018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635EB" w:rsidRDefault="00F635EB">
            <w:pPr>
              <w:pStyle w:val="TableParagraph"/>
              <w:spacing w:line="256" w:lineRule="exact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163/31615</w:t>
            </w:r>
          </w:p>
        </w:tc>
      </w:tr>
      <w:tr w:rsidR="00F635EB">
        <w:trPr>
          <w:trHeight w:val="312"/>
        </w:trPr>
        <w:tc>
          <w:tcPr>
            <w:tcW w:w="9497" w:type="dxa"/>
            <w:gridSpan w:val="3"/>
          </w:tcPr>
          <w:p w:rsidR="00F635EB" w:rsidRDefault="00F635EB">
            <w:pPr>
              <w:pStyle w:val="TableParagraph"/>
              <w:spacing w:before="36" w:line="256" w:lineRule="exact"/>
              <w:ind w:left="2315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F635EB">
        <w:trPr>
          <w:trHeight w:val="827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tabs>
                <w:tab w:val="left" w:pos="1237"/>
                <w:tab w:val="left" w:pos="1820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</w:tr>
      <w:tr w:rsidR="00F635EB">
        <w:trPr>
          <w:trHeight w:val="10487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tabs>
                <w:tab w:val="left" w:pos="175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потерпілих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променеву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із батьків дитини з інвалідністю або особа, яка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подають:</w:t>
            </w:r>
          </w:p>
          <w:p w:rsidR="00F635EB" w:rsidRDefault="00F635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 політики України від 21.04.2015 № 441 „Про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 форми Заяви про призначення усіх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28.04.2015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475/26920 (далі – заява);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довідку для одержання путівки на санаторно-курортне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14.02.2012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110 „Про затвердження форм первинної 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 від форми власності та підпорядкуванняˮ,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28.04.2012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661/20974;</w:t>
            </w:r>
          </w:p>
          <w:p w:rsidR="00F635EB" w:rsidRDefault="00F635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(із вкладкою);</w:t>
            </w:r>
          </w:p>
          <w:p w:rsidR="00F635EB" w:rsidRDefault="00F635EB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F635EB" w:rsidRDefault="00F635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 разі подання заяви за місцем проживання, відмінним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переселилися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антитерористичної</w:t>
            </w:r>
          </w:p>
        </w:tc>
      </w:tr>
    </w:tbl>
    <w:p w:rsidR="00F635EB" w:rsidRDefault="00F635EB">
      <w:pPr>
        <w:spacing w:line="270" w:lineRule="atLeast"/>
        <w:rPr>
          <w:sz w:val="24"/>
        </w:rPr>
        <w:sectPr w:rsidR="00F635EB">
          <w:headerReference w:type="default" r:id="rId11"/>
          <w:pgSz w:w="11910" w:h="16840"/>
          <w:pgMar w:top="1040" w:right="440" w:bottom="280" w:left="1680" w:header="719" w:footer="0" w:gutter="0"/>
          <w:pgNumType w:start="2"/>
          <w:cols w:space="720"/>
        </w:sectPr>
      </w:pPr>
    </w:p>
    <w:p w:rsidR="00F635EB" w:rsidRDefault="00F635EB">
      <w:pPr>
        <w:spacing w:before="7"/>
        <w:rPr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3028"/>
        <w:gridCol w:w="5953"/>
      </w:tblGrid>
      <w:tr w:rsidR="00F635EB">
        <w:trPr>
          <w:trHeight w:val="14350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операції) додатково подає видану органом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громадянин,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віднесений до категорії 1, не перебуває на обліку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путівкою;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 для забезпечення дитини з інвалідністю та одного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особи, яка їх замінює:</w:t>
            </w:r>
          </w:p>
          <w:p w:rsidR="00F635EB" w:rsidRDefault="00F635E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заяву;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довідку для одержання путівки на санаторно-курортне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14.02.2012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110 „Про затвердження форм первинної 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 від форми власності та підпорядкуванняˮ,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28.04.2012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661/20974;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довідку для одержання путівки одним із батьків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070/о,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затвердженою наказом Міністерства охорони 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від 14.02.2012 № 110 „Про затвердження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підпорядкуванняˮ,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28.04.2012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661/20974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вкладкою);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вкладкою),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замінює;</w:t>
            </w:r>
          </w:p>
          <w:p w:rsidR="00F635EB" w:rsidRDefault="00F635E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копію свідоцтва про народження або копію 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копію паспорта одного з батьків дитини з 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 їх замінює;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разі подання заяви за місцем проживання дитини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 (крім дітей, які переселилися з 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антитерористичної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 з інвалідністю про те, що вона не перебуває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забезпечення путівкою.</w:t>
            </w:r>
          </w:p>
          <w:p w:rsidR="00F635EB" w:rsidRDefault="00F635EB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Під час подання копій документів, передбачених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пред’являються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оригінали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</w:p>
        </w:tc>
      </w:tr>
    </w:tbl>
    <w:p w:rsidR="00F635EB" w:rsidRDefault="00F635EB">
      <w:pPr>
        <w:spacing w:line="270" w:lineRule="atLeast"/>
        <w:rPr>
          <w:sz w:val="24"/>
        </w:rPr>
        <w:sectPr w:rsidR="00F635EB">
          <w:pgSz w:w="11910" w:h="16840"/>
          <w:pgMar w:top="1040" w:right="440" w:bottom="280" w:left="1680" w:header="719" w:footer="0" w:gutter="0"/>
          <w:cols w:space="720"/>
        </w:sectPr>
      </w:pPr>
    </w:p>
    <w:p w:rsidR="00F635EB" w:rsidRDefault="00F635EB">
      <w:pPr>
        <w:spacing w:before="7"/>
        <w:rPr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3028"/>
        <w:gridCol w:w="5953"/>
      </w:tblGrid>
      <w:tr w:rsidR="00F635EB">
        <w:trPr>
          <w:trHeight w:val="275"/>
        </w:trPr>
        <w:tc>
          <w:tcPr>
            <w:tcW w:w="516" w:type="dxa"/>
          </w:tcPr>
          <w:p w:rsidR="00F635EB" w:rsidRDefault="00F635E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spacing w:line="256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документів</w:t>
            </w:r>
          </w:p>
        </w:tc>
      </w:tr>
      <w:tr w:rsidR="00F635EB">
        <w:trPr>
          <w:trHeight w:val="4139"/>
        </w:trPr>
        <w:tc>
          <w:tcPr>
            <w:tcW w:w="516" w:type="dxa"/>
          </w:tcPr>
          <w:p w:rsidR="00F635EB" w:rsidRDefault="00F635EB">
            <w:pPr>
              <w:pStyle w:val="TableParagraph"/>
              <w:ind w:left="1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tabs>
                <w:tab w:val="left" w:pos="2075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Заява та документи, необхідні для взяття на облік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(путівками)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адміністративної послуги:</w:t>
            </w:r>
          </w:p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послуг;</w:t>
            </w:r>
          </w:p>
          <w:p w:rsidR="00F635EB" w:rsidRDefault="00F635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можливості)*</w:t>
            </w:r>
          </w:p>
        </w:tc>
      </w:tr>
      <w:tr w:rsidR="00F635EB">
        <w:trPr>
          <w:trHeight w:val="551"/>
        </w:trPr>
        <w:tc>
          <w:tcPr>
            <w:tcW w:w="516" w:type="dxa"/>
          </w:tcPr>
          <w:p w:rsidR="00F635EB" w:rsidRDefault="00F635E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spacing w:line="270" w:lineRule="atLeast"/>
              <w:ind w:right="231"/>
              <w:jc w:val="left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F635EB">
        <w:trPr>
          <w:trHeight w:val="551"/>
        </w:trPr>
        <w:tc>
          <w:tcPr>
            <w:tcW w:w="516" w:type="dxa"/>
          </w:tcPr>
          <w:p w:rsidR="00F635EB" w:rsidRDefault="00F635E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spacing w:line="270" w:lineRule="atLeas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</w:tr>
      <w:tr w:rsidR="00F635EB">
        <w:trPr>
          <w:trHeight w:val="1103"/>
        </w:trPr>
        <w:tc>
          <w:tcPr>
            <w:tcW w:w="516" w:type="dxa"/>
          </w:tcPr>
          <w:p w:rsidR="00F635EB" w:rsidRDefault="00F635E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ind w:right="860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  <w:p w:rsidR="00F635EB" w:rsidRDefault="00F635E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 подана особою, яка не має права на взяття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</w:p>
        </w:tc>
      </w:tr>
      <w:tr w:rsidR="00F635EB">
        <w:trPr>
          <w:trHeight w:val="1103"/>
        </w:trPr>
        <w:tc>
          <w:tcPr>
            <w:tcW w:w="516" w:type="dxa"/>
          </w:tcPr>
          <w:p w:rsidR="00F635EB" w:rsidRDefault="00F635E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tabs>
                <w:tab w:val="left" w:pos="208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Взяття на облік для забезпечення санаторно-курортною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путівкою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санаторно-курортною путівкою</w:t>
            </w:r>
          </w:p>
        </w:tc>
      </w:tr>
      <w:tr w:rsidR="00F635EB">
        <w:trPr>
          <w:trHeight w:val="551"/>
        </w:trPr>
        <w:tc>
          <w:tcPr>
            <w:tcW w:w="516" w:type="dxa"/>
          </w:tcPr>
          <w:p w:rsidR="00F635EB" w:rsidRDefault="00F635E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28" w:type="dxa"/>
          </w:tcPr>
          <w:p w:rsidR="00F635EB" w:rsidRDefault="00F635EB">
            <w:pPr>
              <w:pStyle w:val="TableParagraph"/>
              <w:spacing w:line="270" w:lineRule="atLeast"/>
              <w:ind w:right="654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5953" w:type="dxa"/>
          </w:tcPr>
          <w:p w:rsidR="00F635EB" w:rsidRDefault="00F635EB">
            <w:pPr>
              <w:pStyle w:val="TableParagraph"/>
              <w:tabs>
                <w:tab w:val="left" w:pos="1313"/>
                <w:tab w:val="left" w:pos="1886"/>
                <w:tab w:val="left" w:pos="2659"/>
                <w:tab w:val="left" w:pos="3916"/>
                <w:tab w:val="left" w:pos="5595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законного</w:t>
            </w:r>
            <w:r>
              <w:rPr>
                <w:sz w:val="24"/>
              </w:rPr>
              <w:tab/>
              <w:t>представника: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поштою</w:t>
            </w:r>
          </w:p>
        </w:tc>
      </w:tr>
    </w:tbl>
    <w:p w:rsidR="00F635EB" w:rsidRDefault="00F635EB">
      <w:pPr>
        <w:spacing w:before="1"/>
        <w:rPr>
          <w:sz w:val="15"/>
        </w:rPr>
      </w:pPr>
    </w:p>
    <w:p w:rsidR="00F635EB" w:rsidRDefault="00F635EB">
      <w:pPr>
        <w:pStyle w:val="BodyText"/>
        <w:spacing w:before="91"/>
        <w:ind w:left="163" w:right="123"/>
        <w:jc w:val="both"/>
      </w:pPr>
      <w:r>
        <w:t>* До утворення територіальних органів Національної соціальної сервісної служби та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виконання відповідних функцій у повному обсязі заява та документи, необхідні для взяття 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санаторно-курортним</w:t>
      </w:r>
      <w:r>
        <w:rPr>
          <w:spacing w:val="1"/>
        </w:rPr>
        <w:t xml:space="preserve"> </w:t>
      </w:r>
      <w:r>
        <w:t>лікуванням</w:t>
      </w:r>
      <w:r>
        <w:rPr>
          <w:spacing w:val="1"/>
        </w:rPr>
        <w:t xml:space="preserve"> </w:t>
      </w:r>
      <w:r>
        <w:t>(путівками)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які</w:t>
      </w:r>
      <w:r>
        <w:rPr>
          <w:spacing w:val="-55"/>
        </w:rPr>
        <w:t xml:space="preserve"> </w:t>
      </w:r>
      <w:r>
        <w:t>постраждали внаслідок Чорнобильської катастрофи, можуть подаватись особою до органу</w:t>
      </w:r>
      <w:r>
        <w:rPr>
          <w:spacing w:val="1"/>
        </w:rPr>
        <w:t xml:space="preserve"> </w:t>
      </w:r>
      <w:r>
        <w:t>соціального захисту населення районної у мм. Києві та Севастополі державної адміністрації,</w:t>
      </w:r>
      <w:r>
        <w:rPr>
          <w:spacing w:val="1"/>
        </w:rPr>
        <w:t xml:space="preserve"> </w:t>
      </w:r>
      <w:r>
        <w:t>виконавчого органу міської ради міста обласного значення, районної у місті (у разі утворення)</w:t>
      </w:r>
      <w:r>
        <w:rPr>
          <w:spacing w:val="1"/>
        </w:rPr>
        <w:t xml:space="preserve"> </w:t>
      </w:r>
      <w:r>
        <w:t>ради.</w:t>
      </w:r>
    </w:p>
    <w:sectPr w:rsidR="00F635EB" w:rsidSect="00220174">
      <w:pgSz w:w="11910" w:h="16840"/>
      <w:pgMar w:top="1040" w:right="440" w:bottom="280" w:left="168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EB" w:rsidRDefault="00F635EB" w:rsidP="00220174">
      <w:r>
        <w:separator/>
      </w:r>
    </w:p>
  </w:endnote>
  <w:endnote w:type="continuationSeparator" w:id="0">
    <w:p w:rsidR="00F635EB" w:rsidRDefault="00F635EB" w:rsidP="0022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EB" w:rsidRDefault="00F635EB" w:rsidP="00220174">
      <w:r>
        <w:separator/>
      </w:r>
    </w:p>
  </w:footnote>
  <w:footnote w:type="continuationSeparator" w:id="0">
    <w:p w:rsidR="00F635EB" w:rsidRDefault="00F635EB" w:rsidP="0022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EB" w:rsidRDefault="00F635EB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34.95pt;width:12pt;height:15.3pt;z-index:-251658240;mso-position-horizontal-relative:page;mso-position-vertical-relative:page" filled="f" stroked="f">
          <v:textbox inset="0,0,0,0">
            <w:txbxContent>
              <w:p w:rsidR="00F635EB" w:rsidRDefault="00F635EB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i/>
                    <w:iCs/>
                    <w:noProof/>
                    <w:sz w:val="24"/>
                  </w:rPr>
                  <w:t>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74"/>
    <w:rsid w:val="0012757D"/>
    <w:rsid w:val="001329C5"/>
    <w:rsid w:val="00220174"/>
    <w:rsid w:val="003B7589"/>
    <w:rsid w:val="00490D4D"/>
    <w:rsid w:val="00497226"/>
    <w:rsid w:val="004F10BC"/>
    <w:rsid w:val="004F1CF1"/>
    <w:rsid w:val="00577432"/>
    <w:rsid w:val="005939D0"/>
    <w:rsid w:val="00850B1F"/>
    <w:rsid w:val="008E738D"/>
    <w:rsid w:val="009E5666"/>
    <w:rsid w:val="00A035A0"/>
    <w:rsid w:val="00B9048A"/>
    <w:rsid w:val="00BA2597"/>
    <w:rsid w:val="00CB3D00"/>
    <w:rsid w:val="00EB4C47"/>
    <w:rsid w:val="00F24713"/>
    <w:rsid w:val="00F50093"/>
    <w:rsid w:val="00F6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7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220174"/>
    <w:pPr>
      <w:ind w:left="2716" w:right="281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9C5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220174"/>
    <w:rPr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29C5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220174"/>
  </w:style>
  <w:style w:type="paragraph" w:customStyle="1" w:styleId="TableParagraph">
    <w:name w:val="Table Paragraph"/>
    <w:basedOn w:val="Normal"/>
    <w:uiPriority w:val="99"/>
    <w:rsid w:val="00220174"/>
    <w:pPr>
      <w:ind w:left="107" w:right="95"/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F247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F247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1430</Words>
  <Characters>8153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Мартинюк Олена</dc:creator>
  <cp:keywords/>
  <dc:description/>
  <cp:lastModifiedBy>Microsoft Office</cp:lastModifiedBy>
  <cp:revision>4</cp:revision>
  <cp:lastPrinted>2023-12-07T13:15:00Z</cp:lastPrinted>
  <dcterms:created xsi:type="dcterms:W3CDTF">2023-12-04T11:18:00Z</dcterms:created>
  <dcterms:modified xsi:type="dcterms:W3CDTF">2023-12-07T13:15:00Z</dcterms:modified>
</cp:coreProperties>
</file>